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_GB2312" w:cs="Times New Roman"/>
          <w:sz w:val="24"/>
          <w:szCs w:val="24"/>
        </w:rPr>
      </w:pPr>
    </w:p>
    <w:p>
      <w:pPr>
        <w:pStyle w:val="2"/>
        <w:pageBreakBefore w:val="0"/>
        <w:kinsoku/>
        <w:overflowPunct/>
        <w:topLinePunct w:val="0"/>
        <w:autoSpaceDE/>
        <w:autoSpaceDN/>
        <w:bidi w:val="0"/>
        <w:adjustRightInd/>
        <w:snapToGrid/>
        <w:spacing w:before="0" w:after="0" w:line="56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sz w:val="32"/>
          <w:szCs w:val="32"/>
          <w:lang w:eastAsia="zh-CN"/>
        </w:rPr>
        <w:t>恰政</w:t>
      </w:r>
      <w:r>
        <w:rPr>
          <w:rFonts w:hint="eastAsia" w:ascii="Times New Roman" w:hAnsi="Times New Roman" w:cs="Times New Roman"/>
          <w:sz w:val="32"/>
          <w:szCs w:val="32"/>
          <w:lang w:val="en-US" w:eastAsia="zh-CN"/>
        </w:rPr>
        <w:t>办</w:t>
      </w:r>
      <w:r>
        <w:rPr>
          <w:rFonts w:hint="default" w:ascii="Times New Roman" w:hAnsi="Times New Roman" w:eastAsia="方正仿宋_GBK" w:cs="Times New Roman"/>
          <w:sz w:val="32"/>
          <w:szCs w:val="32"/>
          <w:lang w:eastAsia="zh-CN"/>
        </w:rPr>
        <w:t>发〔</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eastAsia" w:cs="Times New Roman"/>
          <w:sz w:val="32"/>
          <w:szCs w:val="32"/>
          <w:lang w:val="en-US" w:eastAsia="zh-CN"/>
        </w:rPr>
        <w:t>14</w:t>
      </w:r>
      <w:r>
        <w:rPr>
          <w:rFonts w:hint="default" w:ascii="Times New Roman" w:hAnsi="Times New Roman" w:eastAsia="方正仿宋_GBK" w:cs="Times New Roman"/>
          <w:sz w:val="32"/>
          <w:szCs w:val="32"/>
          <w:lang w:val="en-US" w:eastAsia="zh-CN"/>
        </w:rPr>
        <w:t>号</w:t>
      </w:r>
    </w:p>
    <w:p>
      <w:pPr>
        <w:pStyle w:val="16"/>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关于聘任第六届乌恰县人民政府督学的通知</w:t>
      </w:r>
    </w:p>
    <w:p>
      <w:pPr>
        <w:rPr>
          <w:rFonts w:hint="eastAsia"/>
        </w:rPr>
      </w:pPr>
    </w:p>
    <w:p>
      <w:pPr>
        <w:rPr>
          <w:rFonts w:hint="eastAsia"/>
        </w:rPr>
      </w:pPr>
      <w:r>
        <w:rPr>
          <w:rFonts w:hint="eastAsia"/>
        </w:rPr>
        <w:t>各乡（镇）人民政府，县直各单位: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为切实加强全</w:t>
      </w:r>
      <w:r>
        <w:rPr>
          <w:rFonts w:hint="eastAsia"/>
          <w:lang w:val="en-US" w:eastAsia="zh-CN"/>
        </w:rPr>
        <w:t>县</w:t>
      </w:r>
      <w:r>
        <w:rPr>
          <w:rFonts w:hint="eastAsia"/>
        </w:rPr>
        <w:t>教育督导机构队伍建设，不断提高教育督导工作水平，根据国务院《教育督导条例》《克孜勒苏柯尔克孜自治州人民政府办公室关于聘任第七届自治州人民政府督学的通知》（克政办发〔2025〕1号）</w:t>
      </w:r>
      <w:r>
        <w:rPr>
          <w:rFonts w:hint="eastAsia"/>
          <w:lang w:val="en-US" w:eastAsia="zh-CN"/>
        </w:rPr>
        <w:t>和</w:t>
      </w:r>
      <w:r>
        <w:rPr>
          <w:rFonts w:hint="eastAsia"/>
        </w:rPr>
        <w:t>督学聘任有关规定，</w:t>
      </w:r>
      <w:r>
        <w:rPr>
          <w:rFonts w:hint="eastAsia"/>
          <w:lang w:val="en-US" w:eastAsia="zh-CN"/>
        </w:rPr>
        <w:t>经乌恰</w:t>
      </w:r>
      <w:r>
        <w:rPr>
          <w:rFonts w:hint="eastAsia"/>
        </w:rPr>
        <w:t>县人民政府</w:t>
      </w:r>
      <w:r>
        <w:rPr>
          <w:rFonts w:hint="eastAsia"/>
          <w:lang w:val="en-US" w:eastAsia="zh-CN"/>
        </w:rPr>
        <w:t>研究</w:t>
      </w:r>
      <w:r>
        <w:rPr>
          <w:rFonts w:hint="eastAsia"/>
        </w:rPr>
        <w:t>决定</w:t>
      </w:r>
      <w:r>
        <w:rPr>
          <w:rFonts w:hint="eastAsia"/>
          <w:lang w:eastAsia="zh-CN"/>
        </w:rPr>
        <w:t>，</w:t>
      </w:r>
      <w:r>
        <w:rPr>
          <w:rFonts w:hint="eastAsia"/>
        </w:rPr>
        <w:t>聘任</w:t>
      </w:r>
      <w:r>
        <w:rPr>
          <w:rFonts w:hint="eastAsia"/>
          <w:lang w:val="en-US" w:eastAsia="zh-CN"/>
        </w:rPr>
        <w:t>乌恰县人民政府党组成员、副县长</w:t>
      </w:r>
      <w:r>
        <w:rPr>
          <w:rFonts w:hint="eastAsia"/>
        </w:rPr>
        <w:t>阿斯亚·吐尔逊为总督学，</w:t>
      </w:r>
      <w:r>
        <w:rPr>
          <w:rFonts w:hint="eastAsia" w:ascii="Times New Roman" w:hAnsi="Times New Roman" w:eastAsia="方正仿宋_GBK"/>
          <w:sz w:val="32"/>
        </w:rPr>
        <w:t>县委教育工委副书记、县教育局党组书记</w:t>
      </w:r>
      <w:r>
        <w:rPr>
          <w:rFonts w:hint="eastAsia" w:ascii="Times New Roman" w:hAnsi="Times New Roman"/>
          <w:sz w:val="32"/>
          <w:lang w:eastAsia="zh-CN"/>
        </w:rPr>
        <w:t>、</w:t>
      </w:r>
      <w:r>
        <w:rPr>
          <w:rFonts w:hint="eastAsia" w:ascii="Times New Roman" w:hAnsi="Times New Roman" w:eastAsia="方正仿宋_GBK"/>
          <w:sz w:val="32"/>
        </w:rPr>
        <w:t>副局长马树理</w:t>
      </w:r>
      <w:r>
        <w:rPr>
          <w:rFonts w:hint="eastAsia"/>
          <w:sz w:val="32"/>
          <w:lang w:eastAsia="zh-CN"/>
        </w:rPr>
        <w:t>，</w:t>
      </w:r>
      <w:r>
        <w:rPr>
          <w:rFonts w:hint="eastAsia" w:ascii="Times New Roman" w:hAnsi="Times New Roman" w:eastAsia="方正仿宋_GBK"/>
          <w:sz w:val="32"/>
        </w:rPr>
        <w:t>县委教育工委副书记、县教育局党组副书记</w:t>
      </w:r>
      <w:r>
        <w:rPr>
          <w:rFonts w:hint="eastAsia" w:ascii="Times New Roman" w:hAnsi="Times New Roman"/>
          <w:sz w:val="32"/>
          <w:lang w:eastAsia="zh-CN"/>
        </w:rPr>
        <w:t>、</w:t>
      </w:r>
      <w:r>
        <w:rPr>
          <w:rFonts w:hint="eastAsia" w:ascii="Times New Roman" w:hAnsi="Times New Roman" w:eastAsia="方正仿宋_GBK"/>
          <w:sz w:val="32"/>
        </w:rPr>
        <w:t>局长依热斯拜克·哈西哈尔巴依</w:t>
      </w:r>
      <w:r>
        <w:rPr>
          <w:rFonts w:hint="eastAsia" w:ascii="Times New Roman" w:hAnsi="Times New Roman"/>
          <w:sz w:val="32"/>
          <w:lang w:eastAsia="zh-CN"/>
        </w:rPr>
        <w:t>、</w:t>
      </w:r>
      <w:r>
        <w:rPr>
          <w:rFonts w:hint="eastAsia" w:ascii="Times New Roman" w:hAnsi="Times New Roman" w:eastAsia="方正仿宋_GBK"/>
          <w:sz w:val="32"/>
        </w:rPr>
        <w:t>县教育局党组成员、副局长王宁波</w:t>
      </w:r>
      <w:r>
        <w:rPr>
          <w:rFonts w:hint="eastAsia"/>
        </w:rPr>
        <w:t>为副总督学，买买提吐尔地·木沙等36名同志为</w:t>
      </w:r>
      <w:r>
        <w:rPr>
          <w:rFonts w:hint="eastAsia"/>
          <w:lang w:val="en-US" w:eastAsia="zh-CN"/>
        </w:rPr>
        <w:t>乌恰县</w:t>
      </w:r>
      <w:r>
        <w:rPr>
          <w:rFonts w:hint="eastAsia"/>
        </w:rPr>
        <w:t>人民政府督学，周斌等50人为特约乌恰县人民政府督学，共同构成第</w:t>
      </w:r>
      <w:r>
        <w:rPr>
          <w:rFonts w:hint="eastAsia"/>
          <w:lang w:val="en-US" w:eastAsia="zh-CN"/>
        </w:rPr>
        <w:t>六</w:t>
      </w:r>
      <w:r>
        <w:rPr>
          <w:rFonts w:hint="eastAsia"/>
        </w:rPr>
        <w:t>届</w:t>
      </w:r>
      <w:r>
        <w:rPr>
          <w:rFonts w:hint="eastAsia"/>
          <w:lang w:val="en-US" w:eastAsia="zh-CN"/>
        </w:rPr>
        <w:t>乌恰县</w:t>
      </w:r>
      <w:r>
        <w:rPr>
          <w:rFonts w:hint="eastAsia"/>
        </w:rPr>
        <w:t>人民政府督学队伍体系，聘期三年。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在聘期间，若督学人员发生工作调动、离职等影响履职的情况，所在单位应及时协调新任该岗位人员尽快接任原督学各项职责，并在5个工作日内，向</w:t>
      </w:r>
      <w:r>
        <w:rPr>
          <w:rFonts w:hint="eastAsia"/>
          <w:lang w:val="en-US" w:eastAsia="zh-CN"/>
        </w:rPr>
        <w:t>乌恰县</w:t>
      </w:r>
      <w:r>
        <w:rPr>
          <w:rFonts w:hint="eastAsia"/>
        </w:rPr>
        <w:t>人民政府教育督导室提交包含人员变更信息、工作交接等内容的正式报备材料，以确保督学工作的连贯性、稳定性与高效性。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附件</w:t>
      </w:r>
      <w:r>
        <w:rPr>
          <w:rFonts w:hint="eastAsia"/>
          <w:lang w:eastAsia="zh-CN"/>
        </w:rPr>
        <w:t>：</w:t>
      </w:r>
      <w:r>
        <w:rPr>
          <w:rFonts w:hint="eastAsia"/>
          <w:lang w:val="en-US" w:eastAsia="zh-CN"/>
        </w:rPr>
        <w:t>1.</w:t>
      </w:r>
      <w:r>
        <w:rPr>
          <w:rFonts w:hint="eastAsia"/>
        </w:rPr>
        <w:t>第六届乌恰县人民政府督学人员名单</w:t>
      </w:r>
    </w:p>
    <w:p>
      <w:pPr>
        <w:rPr>
          <w:rFonts w:hint="default" w:eastAsia="方正仿宋_GBK"/>
          <w:lang w:val="en-US" w:eastAsia="zh-CN"/>
        </w:rPr>
      </w:pPr>
      <w:r>
        <w:rPr>
          <w:rFonts w:hint="eastAsia"/>
          <w:lang w:val="en-US" w:eastAsia="zh-CN"/>
        </w:rPr>
        <w:t xml:space="preserve">          2.乌恰县督学队伍体系各岗位工作职责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cs="Times New Roman"/>
        </w:rPr>
      </w:pPr>
    </w:p>
    <w:p>
      <w:pPr>
        <w:rPr>
          <w:rFonts w:hint="default" w:eastAsia="方正仿宋_GBK"/>
          <w:lang w:val="en-US" w:eastAsia="zh-CN"/>
        </w:rPr>
      </w:pPr>
      <w:r>
        <w:rPr>
          <w:rFonts w:hint="eastAsia"/>
        </w:rPr>
        <w:t xml:space="preserve">                                乌恰县</w:t>
      </w:r>
      <w:r>
        <w:rPr>
          <w:rFonts w:hint="eastAsia"/>
          <w:lang w:val="en-US" w:eastAsia="zh-CN"/>
        </w:rPr>
        <w:t>人民政府办公室</w:t>
      </w:r>
    </w:p>
    <w:p>
      <w:pPr>
        <w:rPr>
          <w:rFonts w:hint="eastAsia"/>
        </w:rPr>
      </w:pPr>
      <w:r>
        <w:rPr>
          <w:rFonts w:hint="eastAsia"/>
        </w:rPr>
        <w:t xml:space="preserve">                  </w:t>
      </w:r>
      <w:r>
        <w:rPr>
          <w:rFonts w:hint="eastAsia"/>
          <w:lang w:val="en-US" w:eastAsia="zh-CN"/>
        </w:rPr>
        <w:t xml:space="preserve">    </w:t>
      </w:r>
      <w:r>
        <w:rPr>
          <w:rFonts w:hint="eastAsia"/>
        </w:rPr>
        <w:t xml:space="preserve">             2025年11月</w:t>
      </w:r>
      <w:r>
        <w:rPr>
          <w:rFonts w:hint="eastAsia"/>
          <w:lang w:val="en-US" w:eastAsia="zh-CN"/>
        </w:rPr>
        <w:t>17</w:t>
      </w:r>
      <w:r>
        <w:rPr>
          <w:rFonts w:hint="eastAsia"/>
        </w:rPr>
        <w:t>日</w:t>
      </w:r>
    </w:p>
    <w:p>
      <w:pPr>
        <w:rPr>
          <w:rFonts w:hint="eastAsia"/>
        </w:rPr>
      </w:pPr>
    </w:p>
    <w:p>
      <w:pPr>
        <w:rPr>
          <w:rFonts w:hint="eastAsia"/>
        </w:rPr>
      </w:pPr>
      <w:r>
        <w:rPr>
          <w:rFonts w:hint="eastAsia"/>
        </w:rPr>
        <w:br w:type="page"/>
      </w:r>
    </w:p>
    <w:p>
      <w:pPr>
        <w:pStyle w:val="2"/>
        <w:rPr>
          <w:rFonts w:hint="eastAsia" w:ascii="方正黑体_GBK" w:hAnsi="方正黑体_GBK" w:eastAsia="方正黑体_GBK" w:cs="方正黑体_GBK"/>
          <w:b w:val="0"/>
          <w:bCs w:val="0"/>
          <w:sz w:val="28"/>
          <w:szCs w:val="28"/>
          <w:lang w:val="en-US" w:eastAsia="zh-CN"/>
        </w:rPr>
      </w:pPr>
      <w:r>
        <w:rPr>
          <w:rFonts w:hint="eastAsia" w:ascii="方正黑体_GBK" w:hAnsi="方正黑体_GBK" w:eastAsia="方正黑体_GBK" w:cs="方正黑体_GBK"/>
          <w:b w:val="0"/>
          <w:bCs w:val="0"/>
          <w:sz w:val="28"/>
          <w:szCs w:val="28"/>
          <w:lang w:val="en-US" w:eastAsia="zh-CN"/>
        </w:rPr>
        <w:t>附件</w:t>
      </w:r>
      <w:r>
        <w:rPr>
          <w:rFonts w:hint="eastAsia" w:ascii="Times New Roman" w:hAnsi="Times New Roman" w:eastAsia="方正黑体_GBK" w:cs="方正黑体_GBK"/>
          <w:b w:val="0"/>
          <w:bCs w:val="0"/>
          <w:sz w:val="28"/>
          <w:szCs w:val="28"/>
          <w:lang w:val="en-US" w:eastAsia="zh-CN"/>
        </w:rPr>
        <w:t>1</w:t>
      </w:r>
    </w:p>
    <w:p>
      <w:pPr>
        <w:spacing w:line="520" w:lineRule="exact"/>
        <w:jc w:val="center"/>
        <w:rPr>
          <w:rFonts w:ascii="Times New Roman" w:hAnsi="Times New Roman"/>
          <w:color w:val="000000" w:themeColor="text1"/>
          <w14:textFill>
            <w14:solidFill>
              <w14:schemeClr w14:val="tx1"/>
            </w14:solidFill>
          </w14:textFill>
        </w:rPr>
      </w:pPr>
      <w:r>
        <w:rPr>
          <w:rFonts w:hint="eastAsia" w:ascii="方正小标宋_GBK" w:hAnsi="方正小标宋_GBK" w:eastAsia="方正小标宋_GBK" w:cs="方正小标宋_GBK"/>
          <w:sz w:val="44"/>
          <w:szCs w:val="44"/>
        </w:rPr>
        <w:t>第六届乌恰县</w:t>
      </w:r>
      <w:r>
        <w:rPr>
          <w:rFonts w:ascii="Times New Roman" w:hAnsi="Times New Roman" w:eastAsia="方正小标宋_GBK"/>
          <w:color w:val="000000" w:themeColor="text1"/>
          <w:sz w:val="44"/>
          <w:szCs w:val="44"/>
          <w14:textFill>
            <w14:solidFill>
              <w14:schemeClr w14:val="tx1"/>
            </w14:solidFill>
          </w14:textFill>
        </w:rPr>
        <w:t>人民政府督学人员名单</w:t>
      </w:r>
    </w:p>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方正小标宋_GBK" w:hAnsi="方正小标宋_GBK" w:eastAsia="方正小标宋_GBK" w:cs="方正小标宋_GBK"/>
          <w:sz w:val="44"/>
          <w:szCs w:val="44"/>
        </w:rPr>
      </w:pPr>
    </w:p>
    <w:tbl>
      <w:tblPr>
        <w:tblStyle w:val="10"/>
        <w:tblW w:w="8962"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17"/>
        <w:gridCol w:w="60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962"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方正黑体_GBK" w:hAnsi="方正黑体_GBK" w:eastAsia="方正黑体_GBK" w:cs="方正黑体_GBK"/>
                <w:i w:val="0"/>
                <w:iCs w:val="0"/>
                <w:color w:val="000000"/>
                <w:sz w:val="32"/>
                <w:szCs w:val="32"/>
                <w:u w:val="none"/>
              </w:rPr>
            </w:pPr>
            <w:r>
              <w:rPr>
                <w:rFonts w:hint="eastAsia" w:ascii="方正黑体_GBK" w:hAnsi="方正黑体_GBK" w:eastAsia="方正黑体_GBK" w:cs="方正黑体_GBK"/>
                <w:i w:val="0"/>
                <w:iCs w:val="0"/>
                <w:color w:val="000000"/>
                <w:kern w:val="0"/>
                <w:sz w:val="32"/>
                <w:szCs w:val="32"/>
                <w:u w:val="none"/>
                <w:lang w:val="en-US" w:eastAsia="zh-CN" w:bidi="ar"/>
              </w:rPr>
              <w:t>一、乌恰县人民政府督学（36人）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spacing w:val="-11"/>
                <w:kern w:val="0"/>
                <w:sz w:val="32"/>
                <w:szCs w:val="32"/>
                <w:u w:val="none"/>
                <w:lang w:val="en-US" w:eastAsia="zh-CN" w:bidi="ar"/>
              </w:rPr>
              <w:t>买买提吐尔地·木沙</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县人大常委会预算工委主任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安</w:t>
            </w:r>
            <w:r>
              <w:rPr>
                <w:rFonts w:hint="eastAsia" w:ascii="方正仿宋_GBK" w:hAnsi="方正仿宋_GBK" w:cs="方正仿宋_GBK"/>
                <w:i w:val="0"/>
                <w:iCs w:val="0"/>
                <w:color w:val="000000"/>
                <w:kern w:val="0"/>
                <w:sz w:val="32"/>
                <w:szCs w:val="32"/>
                <w:u w:val="none"/>
                <w:lang w:val="en-US" w:eastAsia="zh-CN" w:bidi="ar"/>
              </w:rPr>
              <w:t xml:space="preserve">  </w:t>
            </w:r>
            <w:r>
              <w:rPr>
                <w:rFonts w:hint="eastAsia" w:ascii="方正仿宋_GBK" w:hAnsi="方正仿宋_GBK" w:eastAsia="方正仿宋_GBK" w:cs="方正仿宋_GBK"/>
                <w:i w:val="0"/>
                <w:iCs w:val="0"/>
                <w:color w:val="000000"/>
                <w:kern w:val="0"/>
                <w:sz w:val="32"/>
                <w:szCs w:val="32"/>
                <w:u w:val="none"/>
                <w:lang w:val="en-US" w:eastAsia="zh-CN" w:bidi="ar"/>
              </w:rPr>
              <w:t>生</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县政协提案委主任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常秀梅</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县委编办主任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丁</w:t>
            </w:r>
            <w:r>
              <w:rPr>
                <w:rFonts w:hint="eastAsia" w:ascii="方正仿宋_GBK" w:hAnsi="方正仿宋_GBK" w:cs="方正仿宋_GBK"/>
                <w:i w:val="0"/>
                <w:iCs w:val="0"/>
                <w:color w:val="000000"/>
                <w:kern w:val="0"/>
                <w:sz w:val="32"/>
                <w:szCs w:val="32"/>
                <w:u w:val="none"/>
                <w:lang w:val="en-US" w:eastAsia="zh-CN" w:bidi="ar"/>
              </w:rPr>
              <w:t xml:space="preserve">  </w:t>
            </w:r>
            <w:r>
              <w:rPr>
                <w:rFonts w:hint="eastAsia" w:ascii="方正仿宋_GBK" w:hAnsi="方正仿宋_GBK" w:eastAsia="方正仿宋_GBK" w:cs="方正仿宋_GBK"/>
                <w:i w:val="0"/>
                <w:iCs w:val="0"/>
                <w:color w:val="000000"/>
                <w:kern w:val="0"/>
                <w:sz w:val="32"/>
                <w:szCs w:val="32"/>
                <w:u w:val="none"/>
                <w:lang w:val="en-US" w:eastAsia="zh-CN" w:bidi="ar"/>
              </w:rPr>
              <w:t>军</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县民政局党组成员、副局长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杨</w:t>
            </w:r>
            <w:r>
              <w:rPr>
                <w:rFonts w:hint="eastAsia" w:ascii="方正仿宋_GBK" w:hAnsi="方正仿宋_GBK" w:cs="方正仿宋_GBK"/>
                <w:i w:val="0"/>
                <w:iCs w:val="0"/>
                <w:color w:val="000000"/>
                <w:kern w:val="0"/>
                <w:sz w:val="32"/>
                <w:szCs w:val="32"/>
                <w:u w:val="none"/>
                <w:lang w:val="en-US" w:eastAsia="zh-CN" w:bidi="ar"/>
              </w:rPr>
              <w:t xml:space="preserve">  </w:t>
            </w:r>
            <w:r>
              <w:rPr>
                <w:rFonts w:hint="eastAsia" w:ascii="方正仿宋_GBK" w:hAnsi="方正仿宋_GBK" w:eastAsia="方正仿宋_GBK" w:cs="方正仿宋_GBK"/>
                <w:i w:val="0"/>
                <w:iCs w:val="0"/>
                <w:color w:val="000000"/>
                <w:kern w:val="0"/>
                <w:sz w:val="32"/>
                <w:szCs w:val="32"/>
                <w:u w:val="none"/>
                <w:lang w:val="en-US" w:eastAsia="zh-CN" w:bidi="ar"/>
              </w:rPr>
              <w:t>艳</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spacing w:val="-6"/>
                <w:kern w:val="0"/>
                <w:sz w:val="32"/>
                <w:szCs w:val="32"/>
                <w:u w:val="none"/>
                <w:lang w:val="en-US" w:eastAsia="zh-CN" w:bidi="ar"/>
              </w:rPr>
              <w:t>县人力资源和社会保障局社保中心副主任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沈斌玉</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县财政局国库支付中心主任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陈建发</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县住建局副局长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李</w:t>
            </w:r>
            <w:r>
              <w:rPr>
                <w:rFonts w:hint="eastAsia" w:ascii="方正仿宋_GBK" w:hAnsi="方正仿宋_GBK" w:cs="方正仿宋_GBK"/>
                <w:i w:val="0"/>
                <w:iCs w:val="0"/>
                <w:color w:val="000000"/>
                <w:kern w:val="0"/>
                <w:sz w:val="32"/>
                <w:szCs w:val="32"/>
                <w:u w:val="none"/>
                <w:lang w:val="en-US" w:eastAsia="zh-CN" w:bidi="ar"/>
              </w:rPr>
              <w:t xml:space="preserve">  </w:t>
            </w:r>
            <w:r>
              <w:rPr>
                <w:rFonts w:hint="eastAsia" w:ascii="方正仿宋_GBK" w:hAnsi="方正仿宋_GBK" w:eastAsia="方正仿宋_GBK" w:cs="方正仿宋_GBK"/>
                <w:i w:val="0"/>
                <w:iCs w:val="0"/>
                <w:color w:val="000000"/>
                <w:kern w:val="0"/>
                <w:sz w:val="32"/>
                <w:szCs w:val="32"/>
                <w:u w:val="none"/>
                <w:lang w:val="en-US" w:eastAsia="zh-CN" w:bidi="ar"/>
              </w:rPr>
              <w:t>敏</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县发改委副主任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spacing w:val="-28"/>
                <w:kern w:val="0"/>
                <w:sz w:val="32"/>
                <w:szCs w:val="32"/>
                <w:u w:val="none"/>
                <w:lang w:val="en-US" w:eastAsia="zh-CN" w:bidi="ar"/>
              </w:rPr>
              <w:t>古丽哈依尔·苏巴尼</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乌鲁克恰提乡党委副书记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齐冉峰</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波斯坦铁列克乡党委政法书记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pacing w:val="-28"/>
                <w:kern w:val="0"/>
                <w:sz w:val="32"/>
                <w:szCs w:val="32"/>
                <w:u w:val="none"/>
                <w:lang w:val="en-US" w:eastAsia="zh-CN" w:bidi="ar"/>
              </w:rPr>
            </w:pPr>
            <w:r>
              <w:rPr>
                <w:rFonts w:hint="eastAsia" w:ascii="方正仿宋_GBK" w:hAnsi="方正仿宋_GBK" w:eastAsia="方正仿宋_GBK" w:cs="方正仿宋_GBK"/>
                <w:i w:val="0"/>
                <w:iCs w:val="0"/>
                <w:color w:val="000000"/>
                <w:spacing w:val="-34"/>
                <w:kern w:val="0"/>
                <w:sz w:val="32"/>
                <w:szCs w:val="32"/>
                <w:u w:val="none"/>
                <w:shd w:val="clear" w:color="auto" w:fill="auto"/>
                <w:lang w:val="en-US" w:eastAsia="zh-CN" w:bidi="ar"/>
              </w:rPr>
              <w:t>达那古丽·买买提库尔班</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黑孜苇乡党委委员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pacing w:val="-28"/>
                <w:kern w:val="0"/>
                <w:sz w:val="32"/>
                <w:szCs w:val="32"/>
                <w:u w:val="none"/>
                <w:lang w:val="en-US" w:eastAsia="zh-CN" w:bidi="ar"/>
              </w:rPr>
            </w:pPr>
            <w:r>
              <w:rPr>
                <w:rFonts w:hint="eastAsia" w:ascii="方正仿宋_GBK" w:hAnsi="方正仿宋_GBK" w:eastAsia="方正仿宋_GBK" w:cs="方正仿宋_GBK"/>
                <w:i w:val="0"/>
                <w:iCs w:val="0"/>
                <w:color w:val="000000"/>
                <w:spacing w:val="-17"/>
                <w:kern w:val="0"/>
                <w:sz w:val="32"/>
                <w:szCs w:val="32"/>
                <w:u w:val="none"/>
                <w:lang w:val="en-US" w:eastAsia="zh-CN" w:bidi="ar"/>
              </w:rPr>
              <w:t>阿孜古·木合塔尔</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吾合沙鲁乡党委委员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pacing w:val="-28"/>
                <w:kern w:val="0"/>
                <w:sz w:val="32"/>
                <w:szCs w:val="32"/>
                <w:u w:val="none"/>
                <w:lang w:val="en-US" w:eastAsia="zh-CN" w:bidi="ar"/>
              </w:rPr>
            </w:pPr>
            <w:r>
              <w:rPr>
                <w:rFonts w:hint="eastAsia" w:ascii="方正仿宋_GBK" w:hAnsi="方正仿宋_GBK" w:eastAsia="方正仿宋_GBK" w:cs="方正仿宋_GBK"/>
                <w:i w:val="0"/>
                <w:iCs w:val="0"/>
                <w:color w:val="000000"/>
                <w:spacing w:val="-28"/>
                <w:kern w:val="0"/>
                <w:sz w:val="32"/>
                <w:szCs w:val="32"/>
                <w:u w:val="none"/>
                <w:lang w:val="en-US" w:eastAsia="zh-CN" w:bidi="ar"/>
              </w:rPr>
              <w:t>巴克提白克·居马</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乌恰镇人民政府副镇长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pacing w:val="-28"/>
                <w:kern w:val="0"/>
                <w:sz w:val="32"/>
                <w:szCs w:val="32"/>
                <w:u w:val="none"/>
                <w:lang w:val="en-US" w:eastAsia="zh-CN" w:bidi="ar"/>
              </w:rPr>
            </w:pPr>
            <w:r>
              <w:rPr>
                <w:rFonts w:hint="eastAsia" w:ascii="方正仿宋_GBK" w:hAnsi="方正仿宋_GBK" w:eastAsia="方正仿宋_GBK" w:cs="方正仿宋_GBK"/>
                <w:i w:val="0"/>
                <w:iCs w:val="0"/>
                <w:color w:val="000000"/>
                <w:spacing w:val="-28"/>
                <w:kern w:val="0"/>
                <w:sz w:val="32"/>
                <w:szCs w:val="32"/>
                <w:u w:val="none"/>
                <w:lang w:val="en-US" w:eastAsia="zh-CN" w:bidi="ar"/>
              </w:rPr>
              <w:t>玛依拉·尼扎木丁</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康苏镇人民政府副镇长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赵肇芳</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巴音库鲁提镇人民政府副镇长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pacing w:val="-17"/>
                <w:sz w:val="32"/>
                <w:szCs w:val="32"/>
                <w:u w:val="none"/>
              </w:rPr>
            </w:pPr>
            <w:r>
              <w:rPr>
                <w:rFonts w:hint="eastAsia" w:ascii="方正仿宋_GBK" w:hAnsi="方正仿宋_GBK" w:eastAsia="方正仿宋_GBK" w:cs="方正仿宋_GBK"/>
                <w:i w:val="0"/>
                <w:iCs w:val="0"/>
                <w:color w:val="000000"/>
                <w:spacing w:val="-34"/>
                <w:kern w:val="0"/>
                <w:sz w:val="32"/>
                <w:szCs w:val="32"/>
                <w:u w:val="none"/>
                <w:shd w:val="clear" w:color="auto" w:fill="auto"/>
                <w:lang w:val="en-US" w:eastAsia="zh-CN" w:bidi="ar"/>
              </w:rPr>
              <w:t>吐尔逊古丽·阿不地达</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膘尔托阔依乡副乡长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pacing w:val="-17"/>
                <w:sz w:val="32"/>
                <w:szCs w:val="32"/>
                <w:u w:val="none"/>
              </w:rPr>
            </w:pPr>
            <w:r>
              <w:rPr>
                <w:rFonts w:hint="eastAsia" w:ascii="方正仿宋_GBK" w:hAnsi="方正仿宋_GBK" w:eastAsia="方正仿宋_GBK" w:cs="方正仿宋_GBK"/>
                <w:i w:val="0"/>
                <w:iCs w:val="0"/>
                <w:color w:val="000000"/>
                <w:spacing w:val="-17"/>
                <w:kern w:val="0"/>
                <w:sz w:val="32"/>
                <w:szCs w:val="32"/>
                <w:u w:val="none"/>
                <w:lang w:val="en-US" w:eastAsia="zh-CN" w:bidi="ar"/>
              </w:rPr>
              <w:t>布沙依拉·吐尔地</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铁列克乡人民政府副乡长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袁</w:t>
            </w:r>
            <w:r>
              <w:rPr>
                <w:rFonts w:hint="eastAsia" w:ascii="方正仿宋_GBK" w:hAnsi="方正仿宋_GBK" w:cs="方正仿宋_GBK"/>
                <w:i w:val="0"/>
                <w:iCs w:val="0"/>
                <w:color w:val="000000"/>
                <w:kern w:val="0"/>
                <w:sz w:val="32"/>
                <w:szCs w:val="32"/>
                <w:u w:val="none"/>
                <w:lang w:val="en-US" w:eastAsia="zh-CN" w:bidi="ar"/>
              </w:rPr>
              <w:t xml:space="preserve">  </w:t>
            </w:r>
            <w:r>
              <w:rPr>
                <w:rFonts w:hint="eastAsia" w:ascii="方正仿宋_GBK" w:hAnsi="方正仿宋_GBK" w:eastAsia="方正仿宋_GBK" w:cs="方正仿宋_GBK"/>
                <w:i w:val="0"/>
                <w:iCs w:val="0"/>
                <w:color w:val="000000"/>
                <w:kern w:val="0"/>
                <w:sz w:val="32"/>
                <w:szCs w:val="32"/>
                <w:u w:val="none"/>
                <w:lang w:val="en-US" w:eastAsia="zh-CN" w:bidi="ar"/>
              </w:rPr>
              <w:t>平</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县公安局治安管理大队二级警长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林凤祥</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吉根乡三级主任科员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spacing w:val="-34"/>
                <w:kern w:val="0"/>
                <w:sz w:val="32"/>
                <w:szCs w:val="32"/>
                <w:u w:val="none"/>
                <w:shd w:val="clear" w:color="auto" w:fill="auto"/>
                <w:lang w:val="en-US" w:eastAsia="zh-CN" w:bidi="ar"/>
              </w:rPr>
              <w:t>吐尔逊古丽·库尔曼白克</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托云乡四级主任科员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郑涛</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县教育局办公室负责人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spacing w:val="-28"/>
                <w:kern w:val="0"/>
                <w:sz w:val="32"/>
                <w:szCs w:val="32"/>
                <w:u w:val="none"/>
                <w:lang w:val="en-US" w:eastAsia="zh-CN" w:bidi="ar"/>
              </w:rPr>
              <w:t>阿衣加尔肯·多力肯</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县教育局教育科负责人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spacing w:val="-34"/>
                <w:kern w:val="0"/>
                <w:sz w:val="32"/>
                <w:szCs w:val="32"/>
                <w:u w:val="none"/>
                <w:shd w:val="clear" w:color="auto" w:fill="auto"/>
                <w:lang w:val="en-US" w:eastAsia="zh-CN" w:bidi="ar"/>
              </w:rPr>
              <w:t>阿克玛娜依·卡木力江</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县教育局人事科干部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朱军县</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教育局安全科负责人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江</w:t>
            </w:r>
            <w:r>
              <w:rPr>
                <w:rFonts w:hint="eastAsia" w:ascii="方正仿宋_GBK" w:hAnsi="方正仿宋_GBK" w:cs="方正仿宋_GBK"/>
                <w:i w:val="0"/>
                <w:iCs w:val="0"/>
                <w:color w:val="000000"/>
                <w:kern w:val="0"/>
                <w:sz w:val="32"/>
                <w:szCs w:val="32"/>
                <w:u w:val="none"/>
                <w:lang w:val="en-US" w:eastAsia="zh-CN" w:bidi="ar"/>
              </w:rPr>
              <w:t xml:space="preserve">  </w:t>
            </w:r>
            <w:r>
              <w:rPr>
                <w:rFonts w:hint="eastAsia" w:ascii="方正仿宋_GBK" w:hAnsi="方正仿宋_GBK" w:eastAsia="方正仿宋_GBK" w:cs="方正仿宋_GBK"/>
                <w:i w:val="0"/>
                <w:iCs w:val="0"/>
                <w:color w:val="000000"/>
                <w:kern w:val="0"/>
                <w:sz w:val="32"/>
                <w:szCs w:val="32"/>
                <w:u w:val="none"/>
                <w:lang w:val="en-US" w:eastAsia="zh-CN" w:bidi="ar"/>
              </w:rPr>
              <w:t>丽</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县教育局思政科负责人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pacing w:val="-28"/>
                <w:kern w:val="0"/>
                <w:sz w:val="32"/>
                <w:szCs w:val="32"/>
                <w:u w:val="none"/>
                <w:lang w:val="en-US" w:eastAsia="zh-CN" w:bidi="ar"/>
              </w:rPr>
            </w:pPr>
            <w:r>
              <w:rPr>
                <w:rFonts w:hint="eastAsia" w:ascii="方正仿宋_GBK" w:hAnsi="方正仿宋_GBK" w:eastAsia="方正仿宋_GBK" w:cs="方正仿宋_GBK"/>
                <w:i w:val="0"/>
                <w:iCs w:val="0"/>
                <w:color w:val="000000"/>
                <w:spacing w:val="-34"/>
                <w:kern w:val="0"/>
                <w:sz w:val="32"/>
                <w:szCs w:val="32"/>
                <w:u w:val="none"/>
                <w:lang w:val="en-US" w:eastAsia="zh-CN" w:bidi="ar"/>
              </w:rPr>
              <w:t>白克木拉提·哈那提白克</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县教育局核算中心负责人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pacing w:val="-28"/>
                <w:kern w:val="0"/>
                <w:sz w:val="32"/>
                <w:szCs w:val="32"/>
                <w:u w:val="none"/>
                <w:lang w:val="en-US" w:eastAsia="zh-CN" w:bidi="ar"/>
              </w:rPr>
            </w:pPr>
            <w:r>
              <w:rPr>
                <w:rFonts w:hint="eastAsia" w:ascii="方正仿宋_GBK" w:hAnsi="方正仿宋_GBK" w:eastAsia="方正仿宋_GBK" w:cs="方正仿宋_GBK"/>
                <w:i w:val="0"/>
                <w:iCs w:val="0"/>
                <w:color w:val="000000"/>
                <w:spacing w:val="-28"/>
                <w:kern w:val="0"/>
                <w:sz w:val="32"/>
                <w:szCs w:val="32"/>
                <w:u w:val="none"/>
                <w:lang w:val="en-US" w:eastAsia="zh-CN" w:bidi="ar"/>
              </w:rPr>
              <w:t>托合托逊·阿克巴衣</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县教育局学生资助中心负责人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斯地克·沙来</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县教育局招生办负责人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spacing w:val="-6"/>
                <w:kern w:val="0"/>
                <w:sz w:val="32"/>
                <w:szCs w:val="32"/>
                <w:u w:val="none"/>
                <w:lang w:val="en-US" w:eastAsia="zh-CN" w:bidi="ar"/>
              </w:rPr>
              <w:t>克燃·托合托努尔</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县教育局教育科干部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杨</w:t>
            </w:r>
            <w:r>
              <w:rPr>
                <w:rFonts w:hint="eastAsia" w:ascii="方正仿宋_GBK" w:hAnsi="方正仿宋_GBK" w:cs="方正仿宋_GBK"/>
                <w:i w:val="0"/>
                <w:iCs w:val="0"/>
                <w:color w:val="000000"/>
                <w:kern w:val="0"/>
                <w:sz w:val="32"/>
                <w:szCs w:val="32"/>
                <w:u w:val="none"/>
                <w:lang w:val="en-US" w:eastAsia="zh-CN" w:bidi="ar"/>
              </w:rPr>
              <w:t xml:space="preserve">  </w:t>
            </w:r>
            <w:r>
              <w:rPr>
                <w:rFonts w:hint="eastAsia" w:ascii="方正仿宋_GBK" w:hAnsi="方正仿宋_GBK" w:eastAsia="方正仿宋_GBK" w:cs="方正仿宋_GBK"/>
                <w:i w:val="0"/>
                <w:iCs w:val="0"/>
                <w:color w:val="000000"/>
                <w:kern w:val="0"/>
                <w:sz w:val="32"/>
                <w:szCs w:val="32"/>
                <w:u w:val="none"/>
                <w:lang w:val="en-US" w:eastAsia="zh-CN" w:bidi="ar"/>
              </w:rPr>
              <w:t>艳</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县教育局纪检室负责人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高健伟</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县教育局教研室负责人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努尔开·艾尼瓦</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县教育局项目办负责人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雷</w:t>
            </w:r>
            <w:r>
              <w:rPr>
                <w:rFonts w:hint="eastAsia" w:ascii="方正仿宋_GBK" w:hAnsi="方正仿宋_GBK" w:cs="方正仿宋_GBK"/>
                <w:i w:val="0"/>
                <w:iCs w:val="0"/>
                <w:color w:val="000000"/>
                <w:kern w:val="0"/>
                <w:sz w:val="32"/>
                <w:szCs w:val="32"/>
                <w:u w:val="none"/>
                <w:lang w:val="en-US" w:eastAsia="zh-CN" w:bidi="ar"/>
              </w:rPr>
              <w:t xml:space="preserve">  </w:t>
            </w:r>
            <w:r>
              <w:rPr>
                <w:rFonts w:hint="eastAsia" w:ascii="方正仿宋_GBK" w:hAnsi="方正仿宋_GBK" w:eastAsia="方正仿宋_GBK" w:cs="方正仿宋_GBK"/>
                <w:i w:val="0"/>
                <w:iCs w:val="0"/>
                <w:color w:val="000000"/>
                <w:kern w:val="0"/>
                <w:sz w:val="32"/>
                <w:szCs w:val="32"/>
                <w:u w:val="none"/>
                <w:lang w:val="en-US" w:eastAsia="zh-CN" w:bidi="ar"/>
              </w:rPr>
              <w:t>才</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县教育局教研室干部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spacing w:val="-28"/>
                <w:kern w:val="0"/>
                <w:sz w:val="32"/>
                <w:szCs w:val="32"/>
                <w:u w:val="none"/>
                <w:lang w:val="en-US" w:eastAsia="zh-CN" w:bidi="ar"/>
              </w:rPr>
              <w:t>买买吐逊·艾尼瓦尔</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县教育局人事科干部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张东阳</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县教育局语委办干部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spacing w:val="-28"/>
                <w:kern w:val="0"/>
                <w:sz w:val="32"/>
                <w:szCs w:val="32"/>
                <w:u w:val="none"/>
                <w:lang w:val="en-US" w:eastAsia="zh-CN" w:bidi="ar"/>
              </w:rPr>
              <w:t>努尔加马丽·朱马</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县教育局教育科干部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62"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二、特约乌恰县人民政府督学（50人）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周</w:t>
            </w:r>
            <w:r>
              <w:rPr>
                <w:rFonts w:hint="eastAsia" w:ascii="方正仿宋_GBK" w:hAnsi="方正仿宋_GBK" w:cs="方正仿宋_GBK"/>
                <w:i w:val="0"/>
                <w:iCs w:val="0"/>
                <w:color w:val="000000"/>
                <w:kern w:val="0"/>
                <w:sz w:val="32"/>
                <w:szCs w:val="32"/>
                <w:u w:val="none"/>
                <w:lang w:val="en-US" w:eastAsia="zh-CN" w:bidi="ar"/>
              </w:rPr>
              <w:t xml:space="preserve">  </w:t>
            </w:r>
            <w:r>
              <w:rPr>
                <w:rFonts w:hint="eastAsia" w:ascii="方正仿宋_GBK" w:hAnsi="方正仿宋_GBK" w:eastAsia="方正仿宋_GBK" w:cs="方正仿宋_GBK"/>
                <w:i w:val="0"/>
                <w:iCs w:val="0"/>
                <w:color w:val="000000"/>
                <w:kern w:val="0"/>
                <w:sz w:val="32"/>
                <w:szCs w:val="32"/>
                <w:u w:val="none"/>
                <w:lang w:val="en-US" w:eastAsia="zh-CN" w:bidi="ar"/>
              </w:rPr>
              <w:t>斌</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实验中学副校长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余兴旺</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实验小学党总支书记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spacing w:val="-40"/>
                <w:kern w:val="0"/>
                <w:sz w:val="32"/>
                <w:szCs w:val="32"/>
                <w:u w:val="none"/>
                <w:lang w:val="en-US" w:eastAsia="zh-CN" w:bidi="ar"/>
              </w:rPr>
              <w:t>古丽哈衣尔·艾合买提</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第一幼儿园副园长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高</w:t>
            </w:r>
            <w:r>
              <w:rPr>
                <w:rFonts w:hint="eastAsia" w:ascii="方正仿宋_GBK" w:hAnsi="方正仿宋_GBK" w:cs="方正仿宋_GBK"/>
                <w:i w:val="0"/>
                <w:iCs w:val="0"/>
                <w:color w:val="000000"/>
                <w:kern w:val="0"/>
                <w:sz w:val="32"/>
                <w:szCs w:val="32"/>
                <w:u w:val="none"/>
                <w:lang w:val="en-US" w:eastAsia="zh-CN" w:bidi="ar"/>
              </w:rPr>
              <w:t xml:space="preserve">  </w:t>
            </w:r>
            <w:r>
              <w:rPr>
                <w:rFonts w:hint="eastAsia" w:ascii="方正仿宋_GBK" w:hAnsi="方正仿宋_GBK" w:eastAsia="方正仿宋_GBK" w:cs="方正仿宋_GBK"/>
                <w:i w:val="0"/>
                <w:iCs w:val="0"/>
                <w:color w:val="000000"/>
                <w:kern w:val="0"/>
                <w:sz w:val="32"/>
                <w:szCs w:val="32"/>
                <w:u w:val="none"/>
                <w:lang w:val="en-US" w:eastAsia="zh-CN" w:bidi="ar"/>
              </w:rPr>
              <w:t>云</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第二幼儿园党支部书记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姜春霞</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第四幼儿园副园长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陈宝余</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黑孜苇乡中学党支部书记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胡玉娜</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黑孜苇乡小学副校长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spacing w:val="-40"/>
                <w:kern w:val="0"/>
                <w:sz w:val="32"/>
                <w:szCs w:val="32"/>
                <w:u w:val="none"/>
                <w:lang w:val="en-US" w:eastAsia="zh-CN" w:bidi="ar"/>
              </w:rPr>
              <w:t>吐尔逊娜依·阿纳也提</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黑孜苇乡第一中心幼儿园党支部书记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spacing w:val="-28"/>
                <w:kern w:val="0"/>
                <w:sz w:val="32"/>
                <w:szCs w:val="32"/>
                <w:u w:val="none"/>
                <w:lang w:val="en-US" w:eastAsia="zh-CN" w:bidi="ar"/>
              </w:rPr>
              <w:t>齐娜尔</w:t>
            </w:r>
            <w:r>
              <w:rPr>
                <w:rFonts w:hint="default" w:ascii="方正仿宋_GBK" w:hAnsi="方正仿宋_GBK" w:eastAsia="方正仿宋_GBK" w:cs="方正仿宋_GBK"/>
                <w:i w:val="0"/>
                <w:iCs w:val="0"/>
                <w:color w:val="000000"/>
                <w:spacing w:val="-28"/>
                <w:kern w:val="0"/>
                <w:sz w:val="32"/>
                <w:szCs w:val="32"/>
                <w:u w:val="none"/>
                <w:lang w:val="en-US" w:eastAsia="zh-CN" w:bidi="ar"/>
              </w:rPr>
              <w:t>·</w:t>
            </w:r>
            <w:r>
              <w:rPr>
                <w:rFonts w:hint="eastAsia" w:ascii="方正仿宋_GBK" w:hAnsi="方正仿宋_GBK" w:eastAsia="方正仿宋_GBK" w:cs="方正仿宋_GBK"/>
                <w:i w:val="0"/>
                <w:iCs w:val="0"/>
                <w:color w:val="000000"/>
                <w:spacing w:val="-28"/>
                <w:kern w:val="0"/>
                <w:sz w:val="32"/>
                <w:szCs w:val="32"/>
                <w:u w:val="none"/>
                <w:lang w:val="en-US" w:eastAsia="zh-CN" w:bidi="ar"/>
              </w:rPr>
              <w:t>马麦提图尔荪</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黑孜苇乡第二中心幼儿园园长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田</w:t>
            </w:r>
            <w:r>
              <w:rPr>
                <w:rFonts w:hint="eastAsia" w:ascii="方正仿宋_GBK" w:hAnsi="方正仿宋_GBK" w:cs="方正仿宋_GBK"/>
                <w:i w:val="0"/>
                <w:iCs w:val="0"/>
                <w:color w:val="000000"/>
                <w:kern w:val="0"/>
                <w:sz w:val="32"/>
                <w:szCs w:val="32"/>
                <w:u w:val="none"/>
                <w:lang w:val="en-US" w:eastAsia="zh-CN" w:bidi="ar"/>
              </w:rPr>
              <w:t xml:space="preserve">  </w:t>
            </w:r>
            <w:r>
              <w:rPr>
                <w:rFonts w:hint="eastAsia" w:ascii="方正仿宋_GBK" w:hAnsi="方正仿宋_GBK" w:eastAsia="方正仿宋_GBK" w:cs="方正仿宋_GBK"/>
                <w:i w:val="0"/>
                <w:iCs w:val="0"/>
                <w:color w:val="000000"/>
                <w:kern w:val="0"/>
                <w:sz w:val="32"/>
                <w:szCs w:val="32"/>
                <w:u w:val="none"/>
                <w:lang w:val="en-US" w:eastAsia="zh-CN" w:bidi="ar"/>
              </w:rPr>
              <w:t>华</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黑孜苇乡第二中心幼儿园党支部书记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马</w:t>
            </w:r>
            <w:r>
              <w:rPr>
                <w:rFonts w:hint="eastAsia" w:ascii="方正仿宋_GBK" w:hAnsi="方正仿宋_GBK" w:cs="方正仿宋_GBK"/>
                <w:i w:val="0"/>
                <w:iCs w:val="0"/>
                <w:color w:val="000000"/>
                <w:kern w:val="0"/>
                <w:sz w:val="32"/>
                <w:szCs w:val="32"/>
                <w:u w:val="none"/>
                <w:lang w:val="en-US" w:eastAsia="zh-CN" w:bidi="ar"/>
              </w:rPr>
              <w:t xml:space="preserve">  </w:t>
            </w:r>
            <w:r>
              <w:rPr>
                <w:rFonts w:hint="eastAsia" w:ascii="方正仿宋_GBK" w:hAnsi="方正仿宋_GBK" w:eastAsia="方正仿宋_GBK" w:cs="方正仿宋_GBK"/>
                <w:i w:val="0"/>
                <w:iCs w:val="0"/>
                <w:color w:val="000000"/>
                <w:kern w:val="0"/>
                <w:sz w:val="32"/>
                <w:szCs w:val="32"/>
                <w:u w:val="none"/>
                <w:lang w:val="en-US" w:eastAsia="zh-CN" w:bidi="ar"/>
              </w:rPr>
              <w:t>丽</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康苏镇小学副校长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sz w:val="32"/>
                <w:szCs w:val="32"/>
                <w:u w:val="none"/>
              </w:rPr>
              <w:t>郜振芳</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吾合沙鲁乡小学党支部书记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pacing w:val="-28"/>
                <w:kern w:val="0"/>
                <w:sz w:val="32"/>
                <w:szCs w:val="32"/>
                <w:u w:val="none"/>
                <w:lang w:val="en-US" w:eastAsia="zh-CN" w:bidi="ar"/>
              </w:rPr>
            </w:pPr>
            <w:r>
              <w:rPr>
                <w:rFonts w:hint="eastAsia" w:ascii="方正仿宋_GBK" w:hAnsi="方正仿宋_GBK" w:eastAsia="方正仿宋_GBK" w:cs="方正仿宋_GBK"/>
                <w:i w:val="0"/>
                <w:iCs w:val="0"/>
                <w:color w:val="000000"/>
                <w:spacing w:val="-28"/>
                <w:kern w:val="0"/>
                <w:sz w:val="32"/>
                <w:szCs w:val="32"/>
                <w:u w:val="none"/>
                <w:lang w:val="en-US" w:eastAsia="zh-CN" w:bidi="ar"/>
              </w:rPr>
              <w:t>阿布都热合曼·萨克</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吾合沙鲁乡中心幼儿园园长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pacing w:val="-28"/>
                <w:kern w:val="0"/>
                <w:sz w:val="32"/>
                <w:szCs w:val="32"/>
                <w:u w:val="none"/>
                <w:lang w:val="en-US" w:eastAsia="zh-CN" w:bidi="ar"/>
              </w:rPr>
            </w:pPr>
            <w:r>
              <w:rPr>
                <w:rFonts w:hint="eastAsia" w:ascii="方正仿宋_GBK" w:hAnsi="方正仿宋_GBK" w:eastAsia="方正仿宋_GBK" w:cs="方正仿宋_GBK"/>
                <w:i w:val="0"/>
                <w:iCs w:val="0"/>
                <w:color w:val="000000"/>
                <w:spacing w:val="-28"/>
                <w:kern w:val="0"/>
                <w:sz w:val="32"/>
                <w:szCs w:val="32"/>
                <w:u w:val="none"/>
                <w:lang w:val="en-US" w:eastAsia="zh-CN" w:bidi="ar"/>
              </w:rPr>
              <w:t>托依达力·拜合提拜克</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乌鲁克恰提乡小学校长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spacing w:val="-6"/>
                <w:kern w:val="0"/>
                <w:sz w:val="32"/>
                <w:szCs w:val="32"/>
                <w:u w:val="none"/>
                <w:lang w:val="en-US" w:eastAsia="zh-CN" w:bidi="ar"/>
              </w:rPr>
              <w:t>吐尔地哈斯木·呼加木别尔地</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乌鲁克恰提乡第一中心幼儿园克孜勒库鲁克村分园园长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spacing w:val="-11"/>
                <w:kern w:val="0"/>
                <w:sz w:val="32"/>
                <w:szCs w:val="32"/>
                <w:u w:val="none"/>
                <w:lang w:val="en-US" w:eastAsia="zh-CN" w:bidi="ar"/>
              </w:rPr>
              <w:t>米丽瓦提·阿达克</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乌鲁克恰提乡第一中心幼儿园负责人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spacing w:val="-11"/>
                <w:kern w:val="0"/>
                <w:sz w:val="32"/>
                <w:szCs w:val="32"/>
                <w:u w:val="none"/>
                <w:lang w:val="en-US" w:eastAsia="zh-CN" w:bidi="ar"/>
              </w:rPr>
              <w:t>麦木提努尔·萨德克</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乌鲁克恰提乡第二中心幼儿园萨热克巴依村分园党支部书记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坤杜孜·哈热</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spacing w:val="-28"/>
                <w:kern w:val="0"/>
                <w:sz w:val="32"/>
                <w:szCs w:val="32"/>
                <w:u w:val="none"/>
                <w:lang w:val="en-US" w:eastAsia="zh-CN" w:bidi="ar"/>
              </w:rPr>
              <w:t>乌鲁克恰提乡第二中心幼儿园党支部书记兼园长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赵海涛</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乌鲁克恰提乡焦于力干小学党支部书记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spacing w:val="-34"/>
                <w:kern w:val="0"/>
                <w:sz w:val="32"/>
                <w:szCs w:val="32"/>
                <w:u w:val="none"/>
                <w:lang w:val="en-US" w:eastAsia="zh-CN" w:bidi="ar"/>
              </w:rPr>
              <w:t>马麦图尔干·帕力提巴依</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吉根乡小学校长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陈</w:t>
            </w:r>
            <w:r>
              <w:rPr>
                <w:rFonts w:hint="eastAsia" w:ascii="方正仿宋_GBK" w:hAnsi="方正仿宋_GBK" w:cs="方正仿宋_GBK"/>
                <w:i w:val="0"/>
                <w:iCs w:val="0"/>
                <w:color w:val="000000"/>
                <w:kern w:val="0"/>
                <w:sz w:val="32"/>
                <w:szCs w:val="32"/>
                <w:u w:val="none"/>
                <w:lang w:val="en-US" w:eastAsia="zh-CN" w:bidi="ar"/>
              </w:rPr>
              <w:t xml:space="preserve">  </w:t>
            </w:r>
            <w:r>
              <w:rPr>
                <w:rFonts w:hint="eastAsia" w:ascii="方正仿宋_GBK" w:hAnsi="方正仿宋_GBK" w:eastAsia="方正仿宋_GBK" w:cs="方正仿宋_GBK"/>
                <w:i w:val="0"/>
                <w:iCs w:val="0"/>
                <w:color w:val="000000"/>
                <w:kern w:val="0"/>
                <w:sz w:val="32"/>
                <w:szCs w:val="32"/>
                <w:u w:val="none"/>
                <w:lang w:val="en-US" w:eastAsia="zh-CN" w:bidi="ar"/>
              </w:rPr>
              <w:t>琴</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吉根乡中心幼儿园党支部书记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spacing w:val="-28"/>
                <w:kern w:val="0"/>
                <w:sz w:val="32"/>
                <w:szCs w:val="32"/>
                <w:u w:val="none"/>
                <w:lang w:val="en-US" w:eastAsia="zh-CN" w:bidi="ar"/>
              </w:rPr>
              <w:t>哈尼扎提·图尔干那力</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spacing w:val="0"/>
                <w:kern w:val="0"/>
                <w:sz w:val="32"/>
                <w:szCs w:val="32"/>
                <w:u w:val="none"/>
                <w:lang w:val="en-US" w:eastAsia="zh-CN" w:bidi="ar"/>
              </w:rPr>
              <w:t>吉根乡中心幼儿园哈拉铁列克村分园党支部书记兼园长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spacing w:val="-23"/>
                <w:kern w:val="0"/>
                <w:sz w:val="32"/>
                <w:szCs w:val="32"/>
                <w:u w:val="none"/>
                <w:lang w:val="en-US" w:eastAsia="zh-CN" w:bidi="ar"/>
              </w:rPr>
              <w:t>毛吾提别克·朱马别克</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吉根乡中心幼儿园萨哈勒村分园园长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朱泉学</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康苏镇克孜勒苏村小学党支部书记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pacing w:val="-28"/>
                <w:kern w:val="0"/>
                <w:sz w:val="32"/>
                <w:szCs w:val="32"/>
                <w:u w:val="none"/>
                <w:lang w:val="en-US" w:eastAsia="zh-CN" w:bidi="ar"/>
              </w:rPr>
            </w:pPr>
            <w:r>
              <w:rPr>
                <w:rFonts w:hint="eastAsia" w:ascii="方正仿宋_GBK" w:hAnsi="方正仿宋_GBK" w:eastAsia="方正仿宋_GBK" w:cs="方正仿宋_GBK"/>
                <w:i w:val="0"/>
                <w:iCs w:val="0"/>
                <w:color w:val="000000"/>
                <w:spacing w:val="-28"/>
                <w:kern w:val="0"/>
                <w:sz w:val="32"/>
                <w:szCs w:val="32"/>
                <w:u w:val="none"/>
                <w:lang w:val="en-US" w:eastAsia="zh-CN" w:bidi="ar"/>
              </w:rPr>
              <w:t>托合托库力·哈马尔</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膘尔托阔依乡小学校长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pacing w:val="-28"/>
                <w:kern w:val="0"/>
                <w:sz w:val="32"/>
                <w:szCs w:val="32"/>
                <w:u w:val="none"/>
                <w:lang w:val="en-US" w:eastAsia="zh-CN" w:bidi="ar"/>
              </w:rPr>
            </w:pPr>
            <w:r>
              <w:rPr>
                <w:rFonts w:hint="eastAsia" w:ascii="方正仿宋_GBK" w:hAnsi="方正仿宋_GBK" w:eastAsia="方正仿宋_GBK" w:cs="方正仿宋_GBK"/>
                <w:i w:val="0"/>
                <w:iCs w:val="0"/>
                <w:color w:val="000000"/>
                <w:spacing w:val="-28"/>
                <w:kern w:val="0"/>
                <w:sz w:val="32"/>
                <w:szCs w:val="32"/>
                <w:u w:val="none"/>
                <w:lang w:val="en-US" w:eastAsia="zh-CN" w:bidi="ar"/>
              </w:rPr>
              <w:t>哈德尔库力·阿合朱力</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膘尔托阔依乡膘尔托阔依村小学校长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spacing w:val="-11"/>
                <w:kern w:val="0"/>
                <w:sz w:val="32"/>
                <w:szCs w:val="32"/>
                <w:u w:val="none"/>
                <w:lang w:val="en-US" w:eastAsia="zh-CN" w:bidi="ar"/>
              </w:rPr>
              <w:t>帕孜来提·卡德尔</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膘尔托阔依乡第一中心幼儿园园长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斯热哈·木明</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spacing w:val="0"/>
                <w:kern w:val="0"/>
                <w:sz w:val="32"/>
                <w:szCs w:val="32"/>
                <w:u w:val="none"/>
                <w:lang w:val="en-US" w:eastAsia="zh-CN" w:bidi="ar"/>
              </w:rPr>
              <w:t>膘尔托阔依乡第一中心幼儿园阿合奇村分园党支部书记兼园长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仿宋_GB2312" w:hAnsi="宋体" w:eastAsia="仿宋_GB2312" w:cs="仿宋_GB2312"/>
                <w:i w:val="0"/>
                <w:iCs w:val="0"/>
                <w:color w:val="auto"/>
                <w:kern w:val="0"/>
                <w:sz w:val="32"/>
                <w:szCs w:val="32"/>
                <w:u w:val="none"/>
                <w:lang w:val="en-US" w:eastAsia="zh-CN" w:bidi="ar"/>
              </w:rPr>
              <w:t>李  冲</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膘尔托阔依乡第二中心幼儿园园长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阿衣努·要尔达西</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spacing w:val="-34"/>
                <w:kern w:val="0"/>
                <w:sz w:val="32"/>
                <w:szCs w:val="32"/>
                <w:u w:val="none"/>
                <w:lang w:val="en-US" w:eastAsia="zh-CN" w:bidi="ar"/>
              </w:rPr>
              <w:t>膘尔托阔依乡第二中心幼儿园吾热托考依分园园长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spacing w:val="-34"/>
                <w:kern w:val="0"/>
                <w:sz w:val="32"/>
                <w:szCs w:val="32"/>
                <w:u w:val="none"/>
                <w:lang w:val="en-US" w:eastAsia="zh-CN" w:bidi="ar"/>
              </w:rPr>
              <w:t>努尔兰白克·艾尔肯</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波斯坦铁列克乡种羊场小学副校长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胡聪聪</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spacing w:val="-34"/>
                <w:kern w:val="0"/>
                <w:sz w:val="32"/>
                <w:szCs w:val="32"/>
                <w:u w:val="none"/>
                <w:lang w:val="en-US" w:eastAsia="zh-CN" w:bidi="ar"/>
              </w:rPr>
              <w:t>波斯坦铁列克乡居鲁克巴什村小学党支部书记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spacing w:val="-34"/>
                <w:kern w:val="0"/>
                <w:sz w:val="32"/>
                <w:szCs w:val="32"/>
                <w:u w:val="none"/>
                <w:lang w:val="en-US" w:eastAsia="zh-CN" w:bidi="ar"/>
              </w:rPr>
              <w:t>买买提艾沙·艾热普巴依</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波斯坦铁列克乡乔尔波村小学校长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古丽米拉·拜克尔</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波斯坦铁列克乡第一中心幼儿园园长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spacing w:val="-23"/>
                <w:kern w:val="0"/>
                <w:sz w:val="32"/>
                <w:szCs w:val="32"/>
                <w:u w:val="none"/>
                <w:lang w:val="en-US" w:eastAsia="zh-CN" w:bidi="ar"/>
              </w:rPr>
              <w:t>古丽夏依尔·艾地巴依</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spacing w:val="0"/>
                <w:kern w:val="0"/>
                <w:sz w:val="32"/>
                <w:szCs w:val="32"/>
                <w:u w:val="none"/>
                <w:lang w:val="en-US" w:eastAsia="zh-CN" w:bidi="ar"/>
              </w:rPr>
              <w:t>波斯坦铁列克乡第一中心幼儿园马热加尼库木村分园园长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spacing w:val="-23"/>
                <w:kern w:val="0"/>
                <w:sz w:val="32"/>
                <w:szCs w:val="32"/>
                <w:u w:val="none"/>
                <w:lang w:val="en-US" w:eastAsia="zh-CN" w:bidi="ar"/>
              </w:rPr>
              <w:t>努尔巴哈尔·卡斯木</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波斯坦铁列克乡第二中心幼儿园园长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spacing w:val="-23"/>
                <w:kern w:val="0"/>
                <w:sz w:val="32"/>
                <w:szCs w:val="32"/>
                <w:u w:val="none"/>
                <w:lang w:val="en-US" w:eastAsia="zh-CN" w:bidi="ar"/>
              </w:rPr>
              <w:t>加那尔白克·阿克交力</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spacing w:val="-45"/>
                <w:kern w:val="0"/>
                <w:sz w:val="32"/>
                <w:szCs w:val="32"/>
                <w:u w:val="none"/>
                <w:lang w:val="en-US" w:eastAsia="zh-CN" w:bidi="ar"/>
              </w:rPr>
              <w:t>波斯坦铁列克乡第二中心幼儿园居鲁克巴什村分园园长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马阿散</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spacing w:val="-40"/>
                <w:kern w:val="0"/>
                <w:sz w:val="32"/>
                <w:szCs w:val="32"/>
                <w:u w:val="none"/>
                <w:lang w:val="en-US" w:eastAsia="zh-CN" w:bidi="ar"/>
              </w:rPr>
              <w:t>波斯坦铁列克乡第三中心幼儿园党支部书记兼园长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pacing w:val="-17"/>
                <w:kern w:val="0"/>
                <w:sz w:val="32"/>
                <w:szCs w:val="32"/>
                <w:u w:val="none"/>
                <w:lang w:val="en-US" w:eastAsia="zh-CN" w:bidi="ar"/>
              </w:rPr>
            </w:pPr>
            <w:r>
              <w:rPr>
                <w:rFonts w:hint="eastAsia" w:ascii="方正仿宋_GBK" w:hAnsi="方正仿宋_GBK" w:eastAsia="方正仿宋_GBK" w:cs="方正仿宋_GBK"/>
                <w:i w:val="0"/>
                <w:iCs w:val="0"/>
                <w:color w:val="000000"/>
                <w:spacing w:val="-17"/>
                <w:kern w:val="0"/>
                <w:sz w:val="32"/>
                <w:szCs w:val="32"/>
                <w:u w:val="none"/>
                <w:lang w:val="en-US" w:eastAsia="zh-CN" w:bidi="ar"/>
              </w:rPr>
              <w:t>塔来古力·曼白提</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spacing w:val="-40"/>
                <w:kern w:val="0"/>
                <w:sz w:val="32"/>
                <w:szCs w:val="32"/>
                <w:u w:val="none"/>
                <w:lang w:val="en-US" w:eastAsia="zh-CN" w:bidi="ar"/>
              </w:rPr>
              <w:t>波斯坦铁列克乡第三中心幼儿园依买克村分园园长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pacing w:val="-17"/>
                <w:kern w:val="0"/>
                <w:sz w:val="32"/>
                <w:szCs w:val="32"/>
                <w:u w:val="none"/>
                <w:lang w:val="en-US" w:eastAsia="zh-CN" w:bidi="ar"/>
              </w:rPr>
            </w:pPr>
            <w:r>
              <w:rPr>
                <w:rFonts w:hint="eastAsia" w:ascii="方正仿宋_GBK" w:hAnsi="方正仿宋_GBK" w:eastAsia="方正仿宋_GBK" w:cs="方正仿宋_GBK"/>
                <w:i w:val="0"/>
                <w:iCs w:val="0"/>
                <w:color w:val="000000"/>
                <w:spacing w:val="-34"/>
                <w:kern w:val="0"/>
                <w:sz w:val="32"/>
                <w:szCs w:val="32"/>
                <w:u w:val="none"/>
                <w:lang w:val="en-US" w:eastAsia="zh-CN" w:bidi="ar"/>
              </w:rPr>
              <w:t>卡那提白克·吐尔洪别克</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巴音库鲁提镇克孜勒阿根村小学校长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孜娅达·艾买提</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spacing w:val="0"/>
                <w:kern w:val="0"/>
                <w:sz w:val="32"/>
                <w:szCs w:val="32"/>
                <w:u w:val="none"/>
                <w:lang w:val="en-US" w:eastAsia="zh-CN" w:bidi="ar"/>
              </w:rPr>
              <w:t>巴音库鲁提镇中心幼儿园克孜勒阿根村分园党支部书记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仿宋_GB2312" w:hAnsi="宋体" w:eastAsia="仿宋_GB2312" w:cs="仿宋_GB2312"/>
                <w:i w:val="0"/>
                <w:iCs w:val="0"/>
                <w:color w:val="auto"/>
                <w:kern w:val="0"/>
                <w:sz w:val="32"/>
                <w:szCs w:val="32"/>
                <w:u w:val="none"/>
                <w:lang w:val="en-US" w:eastAsia="zh-CN" w:bidi="ar"/>
              </w:rPr>
              <w:t>袁茂龙</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spacing w:val="-40"/>
                <w:kern w:val="0"/>
                <w:sz w:val="32"/>
                <w:szCs w:val="32"/>
                <w:u w:val="none"/>
                <w:lang w:val="en-US" w:eastAsia="zh-CN" w:bidi="ar"/>
              </w:rPr>
              <w:t>巴音库鲁提镇巴音库鲁提村小学党支部书记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张旭强</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巴音库鲁提镇巴音库鲁提村小学副校长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spacing w:val="0"/>
                <w:kern w:val="0"/>
                <w:sz w:val="32"/>
                <w:szCs w:val="32"/>
                <w:u w:val="none"/>
                <w:lang w:val="en-US" w:eastAsia="zh-CN" w:bidi="ar"/>
              </w:rPr>
              <w:t>地丽努尔·艾尔肯</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巴音库鲁提镇中心幼儿园党支部书记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周福祥</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spacing w:val="-40"/>
                <w:kern w:val="0"/>
                <w:sz w:val="32"/>
                <w:szCs w:val="32"/>
                <w:u w:val="none"/>
                <w:lang w:val="en-US" w:eastAsia="zh-CN" w:bidi="ar"/>
              </w:rPr>
              <w:t>巴音库鲁提镇中心幼儿园巴音库鲁提村分园园长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spacing w:val="-34"/>
                <w:kern w:val="0"/>
                <w:sz w:val="32"/>
                <w:szCs w:val="32"/>
                <w:u w:val="none"/>
                <w:lang w:val="en-US" w:eastAsia="zh-CN" w:bidi="ar"/>
              </w:rPr>
              <w:t>买买提艾山·衣西库瓦提</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铁列克乡哈拉铁克村小学校长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万维堃</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铁列克乡小学副校长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spacing w:val="-34"/>
                <w:kern w:val="0"/>
                <w:sz w:val="32"/>
                <w:szCs w:val="32"/>
                <w:u w:val="none"/>
                <w:lang w:val="en-US" w:eastAsia="zh-CN" w:bidi="ar"/>
              </w:rPr>
              <w:t>努尔沙娜提·阿孜库力</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spacing w:val="-17"/>
                <w:kern w:val="0"/>
                <w:sz w:val="32"/>
                <w:szCs w:val="32"/>
                <w:u w:val="none"/>
                <w:lang w:val="en-US" w:eastAsia="zh-CN" w:bidi="ar"/>
              </w:rPr>
              <w:t>铁列克乡第一中心幼儿园党支部书记兼园长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pacing w:val="-11"/>
                <w:sz w:val="32"/>
                <w:szCs w:val="32"/>
                <w:u w:val="none"/>
              </w:rPr>
            </w:pPr>
            <w:r>
              <w:rPr>
                <w:rFonts w:hint="eastAsia" w:ascii="方正仿宋_GBK" w:hAnsi="方正仿宋_GBK" w:eastAsia="方正仿宋_GBK" w:cs="方正仿宋_GBK"/>
                <w:i w:val="0"/>
                <w:iCs w:val="0"/>
                <w:color w:val="000000"/>
                <w:spacing w:val="-11"/>
                <w:kern w:val="0"/>
                <w:sz w:val="32"/>
                <w:szCs w:val="32"/>
                <w:u w:val="none"/>
                <w:lang w:val="en-US" w:eastAsia="zh-CN" w:bidi="ar"/>
              </w:rPr>
              <w:t>居马力·哈孜白克</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铁列克乡第二中心幼儿园党支部书记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917" w:type="dxa"/>
            <w:tcBorders>
              <w:top w:val="nil"/>
              <w:left w:val="nil"/>
              <w:bottom w:val="nil"/>
              <w:right w:val="nil"/>
            </w:tcBorders>
            <w:shd w:val="clear" w:color="auto" w:fill="auto"/>
            <w:noWrap/>
            <w:vAlign w:val="top"/>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pacing w:val="-11"/>
                <w:sz w:val="32"/>
                <w:szCs w:val="32"/>
                <w:u w:val="none"/>
              </w:rPr>
            </w:pPr>
            <w:r>
              <w:rPr>
                <w:rFonts w:hint="eastAsia" w:ascii="方正仿宋_GBK" w:hAnsi="方正仿宋_GBK" w:eastAsia="方正仿宋_GBK" w:cs="方正仿宋_GBK"/>
                <w:i w:val="0"/>
                <w:iCs w:val="0"/>
                <w:color w:val="000000"/>
                <w:spacing w:val="-11"/>
                <w:kern w:val="0"/>
                <w:sz w:val="32"/>
                <w:szCs w:val="32"/>
                <w:u w:val="none"/>
                <w:lang w:val="en-US" w:eastAsia="zh-CN" w:bidi="ar"/>
              </w:rPr>
              <w:t>托热巴衣·米吉提</w:t>
            </w:r>
          </w:p>
        </w:tc>
        <w:tc>
          <w:tcPr>
            <w:tcW w:w="6045"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spacing w:val="0"/>
                <w:kern w:val="0"/>
                <w:sz w:val="32"/>
                <w:szCs w:val="32"/>
                <w:u w:val="none"/>
                <w:lang w:val="en-US" w:eastAsia="zh-CN" w:bidi="ar"/>
              </w:rPr>
              <w:t>巴音库鲁提镇中心幼儿园巴音库鲁提村分园党支部书记</w:t>
            </w:r>
          </w:p>
        </w:tc>
      </w:tr>
    </w:tbl>
    <w:p>
      <w:pPr>
        <w:rPr>
          <w:rFonts w:ascii="Times New Roman" w:hAnsi="Times New Roman" w:eastAsia="方正仿宋_GBK"/>
          <w:sz w:val="32"/>
        </w:rPr>
      </w:pPr>
      <w:r>
        <w:rPr>
          <w:rFonts w:ascii="Times New Roman" w:hAnsi="Times New Roman" w:eastAsia="方正仿宋_GBK"/>
          <w:sz w:val="32"/>
        </w:rPr>
        <w:br w:type="page"/>
      </w:r>
    </w:p>
    <w:p>
      <w:pPr>
        <w:pStyle w:val="2"/>
        <w:rPr>
          <w:rFonts w:hint="eastAsia" w:ascii="方正黑体_GBK" w:hAnsi="方正黑体_GBK" w:eastAsia="方正黑体_GBK" w:cs="方正黑体_GBK"/>
          <w:b w:val="0"/>
          <w:bCs w:val="0"/>
          <w:sz w:val="28"/>
          <w:szCs w:val="28"/>
          <w:lang w:val="en-US" w:eastAsia="zh-CN"/>
        </w:rPr>
      </w:pPr>
      <w:r>
        <w:rPr>
          <w:rFonts w:hint="eastAsia" w:ascii="方正黑体_GBK" w:hAnsi="方正黑体_GBK" w:eastAsia="方正黑体_GBK" w:cs="方正黑体_GBK"/>
          <w:b w:val="0"/>
          <w:bCs w:val="0"/>
          <w:sz w:val="28"/>
          <w:szCs w:val="28"/>
          <w:lang w:val="en-US" w:eastAsia="zh-CN"/>
        </w:rPr>
        <w:t>附件</w:t>
      </w:r>
      <w:r>
        <w:rPr>
          <w:rFonts w:hint="eastAsia" w:ascii="Times New Roman" w:hAnsi="Times New Roman" w:eastAsia="方正黑体_GBK" w:cs="方正黑体_GBK"/>
          <w:b w:val="0"/>
          <w:bCs w:val="0"/>
          <w:sz w:val="28"/>
          <w:szCs w:val="28"/>
          <w:lang w:val="en-US" w:eastAsia="zh-CN"/>
        </w:rPr>
        <w:t>2</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乌恰县督学队伍体系各岗位工作职责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sz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一、乌恰县人民政府督学职责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1.参与</w:t>
      </w:r>
      <w:r>
        <w:rPr>
          <w:rFonts w:hint="eastAsia"/>
          <w:sz w:val="32"/>
          <w:lang w:val="en-US" w:eastAsia="zh-CN"/>
        </w:rPr>
        <w:t>乌恰县</w:t>
      </w:r>
      <w:r>
        <w:rPr>
          <w:rFonts w:hint="eastAsia" w:ascii="Times New Roman" w:hAnsi="Times New Roman" w:eastAsia="方正仿宋_GBK"/>
          <w:sz w:val="32"/>
        </w:rPr>
        <w:t>教育督导政策文件的研究制定。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2.</w:t>
      </w:r>
      <w:r>
        <w:rPr>
          <w:rFonts w:hint="eastAsia"/>
          <w:sz w:val="32"/>
          <w:lang w:val="en-US" w:eastAsia="zh-CN"/>
        </w:rPr>
        <w:t>积极</w:t>
      </w:r>
      <w:r>
        <w:rPr>
          <w:rFonts w:hint="eastAsia" w:ascii="Times New Roman" w:hAnsi="Times New Roman" w:eastAsia="方正仿宋_GBK"/>
          <w:sz w:val="32"/>
        </w:rPr>
        <w:t>参加乌恰县教育局教育督导室组织的各项教育督导工作，并具体组织协调乌恰县督导检查组开展工作。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3.负责研究起草乌恰县督导检查组督导检查情况反馈报告。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4.针对乌恰县教育督导重大政策、重要工作举措，以及中央、自治区和自治州关心、群众关切、社会关注的教育热点难点问题，通过各种途径进行积极回应，主动做好社会舆论引导工作。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5.完成乌恰县人民政府教育督导室安排的其他工作。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二、特约乌恰县人民政府督学职责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1.督导检查</w:t>
      </w:r>
      <w:r>
        <w:rPr>
          <w:rFonts w:hint="eastAsia"/>
          <w:sz w:val="32"/>
          <w:lang w:val="en-US" w:eastAsia="zh-CN"/>
        </w:rPr>
        <w:t>乌恰县</w:t>
      </w:r>
      <w:r>
        <w:rPr>
          <w:rFonts w:hint="eastAsia" w:ascii="Times New Roman" w:hAnsi="Times New Roman" w:eastAsia="方正仿宋_GBK"/>
          <w:sz w:val="32"/>
        </w:rPr>
        <w:t>中小学（幼儿园）贯彻落实教育</w:t>
      </w:r>
      <w:r>
        <w:rPr>
          <w:rFonts w:hint="eastAsia"/>
          <w:sz w:val="32"/>
          <w:lang w:val="en-US" w:eastAsia="zh-CN"/>
        </w:rPr>
        <w:t>方面的</w:t>
      </w:r>
      <w:r>
        <w:rPr>
          <w:rFonts w:hint="eastAsia" w:ascii="Times New Roman" w:hAnsi="Times New Roman" w:eastAsia="方正仿宋_GBK"/>
          <w:sz w:val="32"/>
        </w:rPr>
        <w:t>法律、法规、规章和国家方针政策的情况，及时发现危及学校安全、师生合法权益和教育教学秩序的违法违规行为，调查核实群众举报、投诉的有关教育问题。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2.指导帮助中小学（幼儿园）合理制定学校发展规划，规范办学行为，提高办学水平，形成办学特色；促进指导中小学（幼儿园）全面贯彻党和国家教育方针，遵循教育教学规律，深化教育教学改革，落实国家课程方案，扎实推进素质教育，不断提高教育教学质量，切实减轻学生过重的课业负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3.及时推介督导过程中发现的典型经验；及时向教育行政部门、教育督导部门和中小学（幼儿园）反馈可能影响学校正常教学秩序以及违背教育规律的问题。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4.认真研究中小学（幼儿园）教育教学工作中的重点、热点、难点问题，在深入调研的基础上，形成调研报告。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5.准确掌握中小学（幼儿园）的办学现状、发展动态及存在问题，定期或不定期的向教育行政部门、教育督导部门和中小学（幼儿园）报告，提出建议并督促整改落实。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方正仿宋_GBK"/>
          <w:sz w:val="32"/>
        </w:rPr>
      </w:pPr>
      <w:r>
        <w:rPr>
          <w:rFonts w:hint="eastAsia" w:ascii="Times New Roman" w:hAnsi="Times New Roman" w:eastAsia="方正仿宋_GBK"/>
          <w:sz w:val="32"/>
        </w:rPr>
        <w:t>6.完成乌恰县人民政府教育督导室安排的其他工作。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方正仿宋_GBK"/>
          <w:sz w:val="32"/>
        </w:rPr>
      </w:pPr>
    </w:p>
    <w:p>
      <w:pPr>
        <w:rPr>
          <w:rFonts w:ascii="Times New Roman" w:hAnsi="Times New Roman" w:eastAsia="方正仿宋_GBK"/>
          <w:sz w:val="32"/>
        </w:rPr>
      </w:pPr>
      <w:r>
        <w:rPr>
          <w:rFonts w:ascii="Times New Roman" w:hAnsi="Times New Roman" w:eastAsia="方正仿宋_GBK"/>
          <w:sz w:val="32"/>
        </w:rPr>
        <w:br w:type="page"/>
      </w:r>
    </w:p>
    <w:tbl>
      <w:tblPr>
        <w:tblStyle w:val="11"/>
        <w:tblpPr w:leftFromText="181" w:rightFromText="181" w:vertAnchor="page" w:horzAnchor="page" w:tblpX="1587" w:tblpY="14205"/>
        <w:tblOverlap w:val="never"/>
        <w:tblW w:w="0" w:type="auto"/>
        <w:jc w:val="center"/>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948"/>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948" w:type="dxa"/>
            <w:tcBorders>
              <w:tl2br w:val="nil"/>
              <w:tr2bl w:val="nil"/>
            </w:tcBorders>
            <w:vAlign w:val="top"/>
          </w:tcPr>
          <w:p>
            <w:pPr>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方正仿宋_GBK"/>
                <w:color w:val="000000" w:themeColor="text1"/>
                <w:sz w:val="32"/>
                <w:szCs w:val="32"/>
                <w:highlight w:val="none"/>
                <w:vertAlign w:val="baseline"/>
                <w14:textFill>
                  <w14:solidFill>
                    <w14:schemeClr w14:val="tx1"/>
                  </w14:solidFill>
                </w14:textFill>
              </w:rPr>
            </w:pPr>
            <w:r>
              <w:rPr>
                <w:rFonts w:hint="default" w:ascii="Times New Roman" w:hAnsi="Times New Roman" w:eastAsia="方正仿宋_GBK" w:cs="Times New Roman"/>
                <w:sz w:val="28"/>
                <w:szCs w:val="28"/>
                <w:lang w:val="en-US" w:eastAsia="zh-CN"/>
              </w:rPr>
              <w:t xml:space="preserve">  乌恰县人民政府办公室                  202</w:t>
            </w:r>
            <w:r>
              <w:rPr>
                <w:rFonts w:hint="eastAsia"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lang w:val="en-US" w:eastAsia="zh-CN"/>
              </w:rPr>
              <w:t>年</w:t>
            </w:r>
            <w:r>
              <w:rPr>
                <w:rFonts w:hint="eastAsia" w:ascii="Times New Roman" w:hAnsi="Times New Roman" w:cs="Times New Roman"/>
                <w:sz w:val="28"/>
                <w:szCs w:val="28"/>
                <w:lang w:val="en-US" w:eastAsia="zh-CN"/>
              </w:rPr>
              <w:t>11</w:t>
            </w:r>
            <w:r>
              <w:rPr>
                <w:rFonts w:hint="default" w:ascii="Times New Roman" w:hAnsi="Times New Roman" w:eastAsia="方正仿宋_GBK" w:cs="Times New Roman"/>
                <w:sz w:val="28"/>
                <w:szCs w:val="28"/>
                <w:lang w:val="en-US" w:eastAsia="zh-CN"/>
              </w:rPr>
              <w:t>月</w:t>
            </w:r>
            <w:r>
              <w:rPr>
                <w:rFonts w:hint="eastAsia" w:cs="Times New Roman"/>
                <w:sz w:val="28"/>
                <w:szCs w:val="28"/>
                <w:lang w:val="en-US" w:eastAsia="zh-CN"/>
              </w:rPr>
              <w:t>17</w:t>
            </w:r>
            <w:bookmarkStart w:id="0" w:name="_GoBack"/>
            <w:bookmarkEnd w:id="0"/>
            <w:r>
              <w:rPr>
                <w:rFonts w:hint="default" w:ascii="Times New Roman" w:hAnsi="Times New Roman" w:eastAsia="方正仿宋_GBK" w:cs="Times New Roman"/>
                <w:sz w:val="28"/>
                <w:szCs w:val="28"/>
                <w:lang w:val="en-US" w:eastAsia="zh-CN"/>
              </w:rPr>
              <w:t>日印发</w:t>
            </w: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方正仿宋_GBK"/>
          <w:sz w:val="32"/>
        </w:rPr>
      </w:pPr>
    </w:p>
    <w:sectPr>
      <w:pgSz w:w="11906" w:h="16838"/>
      <w:pgMar w:top="2098" w:right="1531" w:bottom="1984"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B7CF3C"/>
    <w:multiLevelType w:val="singleLevel"/>
    <w:tmpl w:val="15B7CF3C"/>
    <w:lvl w:ilvl="0" w:tentative="0">
      <w:start w:val="1"/>
      <w:numFmt w:val="decimal"/>
      <w:pStyle w:val="8"/>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023DB6"/>
    <w:rsid w:val="00505C13"/>
    <w:rsid w:val="15DE51B5"/>
    <w:rsid w:val="19EA4A1A"/>
    <w:rsid w:val="214F487C"/>
    <w:rsid w:val="24E862E1"/>
    <w:rsid w:val="2543365E"/>
    <w:rsid w:val="25A022CD"/>
    <w:rsid w:val="25DD4E4D"/>
    <w:rsid w:val="2EAC2677"/>
    <w:rsid w:val="2F882B9B"/>
    <w:rsid w:val="39002040"/>
    <w:rsid w:val="39AD72DB"/>
    <w:rsid w:val="3A7819F6"/>
    <w:rsid w:val="3B1A5B1B"/>
    <w:rsid w:val="40BF2194"/>
    <w:rsid w:val="477474F9"/>
    <w:rsid w:val="496B7F85"/>
    <w:rsid w:val="4BAE3B7E"/>
    <w:rsid w:val="4CFB3074"/>
    <w:rsid w:val="513822D8"/>
    <w:rsid w:val="555E1B24"/>
    <w:rsid w:val="579E184B"/>
    <w:rsid w:val="59276A8D"/>
    <w:rsid w:val="5E023DB6"/>
    <w:rsid w:val="5E68174B"/>
    <w:rsid w:val="5F1D65AC"/>
    <w:rsid w:val="691C376D"/>
    <w:rsid w:val="72A0537B"/>
    <w:rsid w:val="7306762B"/>
    <w:rsid w:val="78E74094"/>
    <w:rsid w:val="78EF290F"/>
    <w:rsid w:val="7C572CA5"/>
    <w:rsid w:val="7CBF6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imes New Roman" w:hAnsi="Times New Roman" w:eastAsia="方正仿宋_GBK" w:cs="Times New Roman"/>
      <w:kern w:val="2"/>
      <w:sz w:val="32"/>
      <w:szCs w:val="24"/>
      <w:lang w:val="en-US" w:eastAsia="zh-CN" w:bidi="ar-SA"/>
    </w:rPr>
  </w:style>
  <w:style w:type="paragraph" w:styleId="3">
    <w:name w:val="heading 1"/>
    <w:basedOn w:val="4"/>
    <w:next w:val="1"/>
    <w:qFormat/>
    <w:uiPriority w:val="0"/>
    <w:pPr>
      <w:spacing w:before="0" w:beforeAutospacing="0" w:after="0" w:afterAutospacing="0" w:line="578" w:lineRule="exact"/>
      <w:jc w:val="center"/>
      <w:outlineLvl w:val="0"/>
    </w:pPr>
    <w:rPr>
      <w:rFonts w:ascii="宋体" w:hAnsi="宋体" w:eastAsia="方正小标宋_GBK" w:cs="宋体"/>
      <w:bCs/>
      <w:kern w:val="44"/>
      <w:sz w:val="44"/>
      <w:szCs w:val="48"/>
      <w:lang w:bidi="ar"/>
    </w:rPr>
  </w:style>
  <w:style w:type="paragraph" w:styleId="2">
    <w:name w:val="heading 2"/>
    <w:basedOn w:val="1"/>
    <w:next w:val="1"/>
    <w:qFormat/>
    <w:uiPriority w:val="9"/>
    <w:pPr>
      <w:keepNext/>
      <w:keepLines/>
      <w:spacing w:before="260" w:after="260" w:line="413" w:lineRule="auto"/>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customStyle="1" w:styleId="4">
    <w:name w:val="一级标题"/>
    <w:basedOn w:val="1"/>
    <w:qFormat/>
    <w:uiPriority w:val="0"/>
    <w:pPr>
      <w:spacing w:line="578" w:lineRule="exact"/>
      <w:ind w:firstLine="880" w:firstLineChars="200"/>
      <w:jc w:val="left"/>
    </w:pPr>
    <w:rPr>
      <w:rFonts w:ascii="宋体" w:hAnsi="宋体" w:eastAsia="方正黑体_GBK" w:cstheme="minorBidi"/>
      <w:sz w:val="32"/>
      <w:szCs w:val="32"/>
    </w:rPr>
  </w:style>
  <w:style w:type="paragraph" w:styleId="5">
    <w:name w:val="Body Text Indent"/>
    <w:basedOn w:val="1"/>
    <w:next w:val="6"/>
    <w:unhideWhenUsed/>
    <w:qFormat/>
    <w:uiPriority w:val="0"/>
    <w:pPr>
      <w:spacing w:line="240" w:lineRule="atLeast"/>
      <w:ind w:left="900" w:hanging="900"/>
    </w:pPr>
  </w:style>
  <w:style w:type="paragraph" w:styleId="6">
    <w:name w:val="Body Text First Indent 2"/>
    <w:basedOn w:val="5"/>
    <w:next w:val="7"/>
    <w:unhideWhenUsed/>
    <w:qFormat/>
    <w:uiPriority w:val="0"/>
    <w:pPr>
      <w:ind w:firstLine="200" w:firstLineChars="200"/>
    </w:pPr>
  </w:style>
  <w:style w:type="paragraph" w:styleId="7">
    <w:name w:val="Plain Text"/>
    <w:basedOn w:val="1"/>
    <w:next w:val="8"/>
    <w:qFormat/>
    <w:uiPriority w:val="0"/>
    <w:rPr>
      <w:rFonts w:ascii="宋体" w:hAnsi="Courier New"/>
    </w:rPr>
  </w:style>
  <w:style w:type="paragraph" w:styleId="8">
    <w:name w:val="List Number 5"/>
    <w:basedOn w:val="1"/>
    <w:qFormat/>
    <w:uiPriority w:val="0"/>
    <w:pPr>
      <w:numPr>
        <w:ilvl w:val="0"/>
        <w:numId w:val="1"/>
      </w:numPr>
    </w:pPr>
  </w:style>
  <w:style w:type="paragraph" w:styleId="9">
    <w:name w:val="Title"/>
    <w:basedOn w:val="1"/>
    <w:qFormat/>
    <w:uiPriority w:val="0"/>
    <w:pPr>
      <w:spacing w:beforeLines="0" w:beforeAutospacing="0" w:afterLines="0" w:afterAutospacing="0" w:line="560" w:lineRule="exact"/>
      <w:ind w:left="0"/>
      <w:jc w:val="center"/>
      <w:outlineLvl w:val="0"/>
    </w:pPr>
    <w:rPr>
      <w:rFonts w:ascii="Times New Roman" w:hAnsi="Times New Roman" w:eastAsia="方正小标宋_GBK"/>
      <w:sz w:val="44"/>
    </w:rPr>
  </w:style>
  <w:style w:type="table" w:styleId="11">
    <w:name w:val="Table Grid"/>
    <w:basedOn w:val="10"/>
    <w:qFormat/>
    <w:uiPriority w:val="0"/>
    <w:pPr>
      <w:widowControl w:val="0"/>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大标题"/>
    <w:basedOn w:val="1"/>
    <w:link w:val="15"/>
    <w:qFormat/>
    <w:uiPriority w:val="0"/>
    <w:pPr>
      <w:spacing w:line="578" w:lineRule="exact"/>
      <w:ind w:firstLine="0" w:firstLineChars="0"/>
      <w:jc w:val="center"/>
    </w:pPr>
    <w:rPr>
      <w:rFonts w:ascii="宋体" w:hAnsi="宋体" w:eastAsia="方正小标宋_GBK" w:cs="方正小标宋_GBK"/>
      <w:sz w:val="44"/>
      <w:szCs w:val="44"/>
    </w:rPr>
  </w:style>
  <w:style w:type="paragraph" w:customStyle="1" w:styleId="14">
    <w:name w:val="二级标题"/>
    <w:basedOn w:val="1"/>
    <w:next w:val="7"/>
    <w:qFormat/>
    <w:uiPriority w:val="0"/>
    <w:pPr>
      <w:spacing w:line="578" w:lineRule="exact"/>
      <w:ind w:firstLine="420" w:firstLineChars="200"/>
    </w:pPr>
    <w:rPr>
      <w:rFonts w:hint="eastAsia" w:ascii="宋体" w:hAnsi="宋体" w:eastAsia="方正楷体_GBK" w:cs="楷体_GB2312"/>
      <w:b/>
      <w:bCs/>
      <w:sz w:val="32"/>
      <w:szCs w:val="32"/>
    </w:rPr>
  </w:style>
  <w:style w:type="character" w:customStyle="1" w:styleId="15">
    <w:name w:val="大标题 Char"/>
    <w:link w:val="13"/>
    <w:qFormat/>
    <w:uiPriority w:val="0"/>
    <w:rPr>
      <w:rFonts w:hint="default" w:ascii="宋体" w:hAnsi="宋体" w:eastAsia="方正小标宋_GBK" w:cs="方正小标宋_GBK"/>
      <w:sz w:val="44"/>
      <w:szCs w:val="44"/>
    </w:rPr>
  </w:style>
  <w:style w:type="paragraph" w:customStyle="1" w:styleId="16">
    <w:name w:val="正文文本1"/>
    <w:basedOn w:val="1"/>
    <w:qFormat/>
    <w:uiPriority w:val="0"/>
    <w:pPr>
      <w:widowControl w:val="0"/>
      <w:shd w:val="clear" w:color="auto" w:fill="auto"/>
      <w:spacing w:line="420" w:lineRule="auto"/>
      <w:ind w:firstLine="400"/>
    </w:pPr>
    <w:rPr>
      <w:rFonts w:ascii="宋体" w:hAnsi="宋体" w:eastAsia="宋体" w:cs="宋体"/>
      <w:color w:val="454543"/>
      <w:sz w:val="28"/>
      <w:szCs w:val="28"/>
      <w:u w:val="none"/>
      <w:lang w:val="zh-CN" w:eastAsia="zh-CN" w:bidi="zh-CN"/>
    </w:rPr>
  </w:style>
  <w:style w:type="character" w:customStyle="1" w:styleId="17">
    <w:name w:val="font11"/>
    <w:basedOn w:val="12"/>
    <w:qFormat/>
    <w:uiPriority w:val="0"/>
    <w:rPr>
      <w:rFonts w:hint="eastAsia" w:ascii="仿宋_GB2312" w:eastAsia="仿宋_GB2312" w:cs="仿宋_GB2312"/>
      <w:color w:val="000000"/>
      <w:sz w:val="32"/>
      <w:szCs w:val="32"/>
      <w:u w:val="none"/>
    </w:rPr>
  </w:style>
  <w:style w:type="character" w:customStyle="1" w:styleId="18">
    <w:name w:val="font61"/>
    <w:basedOn w:val="12"/>
    <w:qFormat/>
    <w:uiPriority w:val="0"/>
    <w:rPr>
      <w:rFonts w:hint="default" w:ascii="Times New Roman" w:hAnsi="Times New Roman" w:cs="Times New Roman"/>
      <w:color w:val="000000"/>
      <w:sz w:val="32"/>
      <w:szCs w:val="32"/>
      <w:u w:val="none"/>
    </w:rPr>
  </w:style>
  <w:style w:type="character" w:customStyle="1" w:styleId="19">
    <w:name w:val="font21"/>
    <w:basedOn w:val="12"/>
    <w:qFormat/>
    <w:uiPriority w:val="0"/>
    <w:rPr>
      <w:rFonts w:hint="eastAsia" w:ascii="方正仿宋_GBK" w:hAnsi="方正仿宋_GBK" w:eastAsia="方正仿宋_GBK" w:cs="方正仿宋_GBK"/>
      <w:color w:val="000000"/>
      <w:sz w:val="32"/>
      <w:szCs w:val="32"/>
      <w:u w:val="none"/>
    </w:rPr>
  </w:style>
  <w:style w:type="character" w:customStyle="1" w:styleId="20">
    <w:name w:val="font51"/>
    <w:basedOn w:val="12"/>
    <w:qFormat/>
    <w:uiPriority w:val="0"/>
    <w:rPr>
      <w:rFonts w:hint="default" w:ascii="Times New Roman" w:hAnsi="Times New Roman" w:cs="Times New Roman"/>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2981</Words>
  <Characters>3013</Characters>
  <Lines>0</Lines>
  <Paragraphs>0</Paragraphs>
  <TotalTime>16</TotalTime>
  <ScaleCrop>false</ScaleCrop>
  <LinksUpToDate>false</LinksUpToDate>
  <CharactersWithSpaces>3138</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2025-11-06T02:50:00Z</dcterms:created>
  <dc:creator>猪猪侠</dc:creator>
  <cp:lastModifiedBy>Administrator</cp:lastModifiedBy>
  <cp:lastPrinted>2025-11-13T10:58:00Z</cp:lastPrinted>
  <dcterms:modified xsi:type="dcterms:W3CDTF">2025-11-19T08:17:09Z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0E39A944B7FB482C89B0A2DF0C634889_11</vt:lpwstr>
  </property>
  <property fmtid="{D5CDD505-2E9C-101B-9397-08002B2CF9AE}" pid="4" name="KSOTemplateDocerSaveRecord">
    <vt:lpwstr>eyJoZGlkIjoiYTAyYWE5NzM0ODg3NzZjNTczOTAwYTgwYjY5OTQ4MTQiLCJ1c2VySWQiOiI0MjU2NjM2MjUifQ==</vt:lpwstr>
  </property>
</Properties>
</file>